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77" w:rsidRPr="003D7D8C" w:rsidRDefault="004662FC">
      <w:pPr>
        <w:spacing w:after="0"/>
        <w:ind w:left="57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</w:t>
      </w:r>
      <w:r w:rsidRPr="004E7FFE">
        <w:rPr>
          <w:rFonts w:ascii="Times New Roman" w:hAnsi="Times New Roman"/>
          <w:sz w:val="20"/>
          <w:szCs w:val="20"/>
        </w:rPr>
        <w:t xml:space="preserve">Приложение </w:t>
      </w:r>
      <w:r w:rsidR="004D27F7">
        <w:rPr>
          <w:rFonts w:ascii="Times New Roman" w:hAnsi="Times New Roman"/>
          <w:sz w:val="20"/>
          <w:szCs w:val="20"/>
        </w:rPr>
        <w:t xml:space="preserve">№ </w:t>
      </w:r>
      <w:r w:rsidR="003D7D8C" w:rsidRPr="003D7D8C">
        <w:rPr>
          <w:rFonts w:ascii="Times New Roman" w:hAnsi="Times New Roman"/>
          <w:sz w:val="20"/>
          <w:szCs w:val="20"/>
        </w:rPr>
        <w:t>1</w:t>
      </w:r>
    </w:p>
    <w:p w:rsidR="00F40B77" w:rsidRPr="004E7FFE" w:rsidRDefault="004662FC">
      <w:pPr>
        <w:spacing w:after="0" w:line="240" w:lineRule="auto"/>
        <w:ind w:left="5783"/>
        <w:rPr>
          <w:rFonts w:ascii="Times New Roman" w:hAnsi="Times New Roman"/>
          <w:sz w:val="20"/>
          <w:szCs w:val="20"/>
        </w:rPr>
      </w:pPr>
      <w:r w:rsidRPr="004E7FFE">
        <w:rPr>
          <w:rFonts w:ascii="Times New Roman" w:hAnsi="Times New Roman"/>
          <w:sz w:val="20"/>
          <w:szCs w:val="20"/>
        </w:rPr>
        <w:t xml:space="preserve">  </w:t>
      </w:r>
      <w:r w:rsidR="00E10000">
        <w:rPr>
          <w:rFonts w:ascii="Times New Roman" w:hAnsi="Times New Roman"/>
          <w:sz w:val="20"/>
          <w:szCs w:val="20"/>
        </w:rPr>
        <w:t xml:space="preserve"> </w:t>
      </w:r>
      <w:r w:rsidRPr="004E7FFE">
        <w:rPr>
          <w:rFonts w:ascii="Times New Roman" w:hAnsi="Times New Roman"/>
          <w:sz w:val="20"/>
          <w:szCs w:val="20"/>
        </w:rPr>
        <w:t xml:space="preserve">   к приказу </w:t>
      </w:r>
      <w:r w:rsidR="00E10000">
        <w:rPr>
          <w:rFonts w:ascii="Times New Roman" w:hAnsi="Times New Roman" w:cs="Times New Roman"/>
          <w:sz w:val="20"/>
          <w:szCs w:val="20"/>
        </w:rPr>
        <w:t>№_____</w:t>
      </w:r>
      <w:r w:rsidRPr="004E7FFE">
        <w:rPr>
          <w:rFonts w:ascii="Times New Roman" w:hAnsi="Times New Roman" w:cs="Times New Roman"/>
          <w:sz w:val="20"/>
          <w:szCs w:val="20"/>
        </w:rPr>
        <w:t>от ________ 202</w:t>
      </w:r>
      <w:r w:rsidR="003D7D8C" w:rsidRPr="007428AB">
        <w:rPr>
          <w:rFonts w:ascii="Times New Roman" w:hAnsi="Times New Roman" w:cs="Times New Roman"/>
          <w:sz w:val="20"/>
          <w:szCs w:val="20"/>
        </w:rPr>
        <w:t>5</w:t>
      </w:r>
      <w:r w:rsidRPr="004E7FFE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F40B77" w:rsidRDefault="00F40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B77" w:rsidRDefault="00F40B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B77" w:rsidRPr="004E7FFE" w:rsidRDefault="004662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7FFE">
        <w:rPr>
          <w:rFonts w:ascii="Times New Roman" w:hAnsi="Times New Roman" w:cs="Times New Roman"/>
        </w:rPr>
        <w:t>Список</w:t>
      </w:r>
    </w:p>
    <w:p w:rsidR="00FB71DC" w:rsidRPr="004E7FFE" w:rsidRDefault="004662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7FFE">
        <w:rPr>
          <w:rFonts w:ascii="Times New Roman" w:hAnsi="Times New Roman" w:cs="Times New Roman"/>
        </w:rPr>
        <w:t xml:space="preserve">сотрудников назначенных </w:t>
      </w:r>
      <w:proofErr w:type="gramStart"/>
      <w:r w:rsidR="001C7389" w:rsidRPr="004E7FFE">
        <w:rPr>
          <w:rFonts w:ascii="Times New Roman" w:hAnsi="Times New Roman" w:cs="Times New Roman"/>
        </w:rPr>
        <w:t>ответственными</w:t>
      </w:r>
      <w:proofErr w:type="gramEnd"/>
      <w:r w:rsidR="001C7389" w:rsidRPr="004E7FFE">
        <w:rPr>
          <w:rFonts w:ascii="Times New Roman" w:hAnsi="Times New Roman" w:cs="Times New Roman"/>
        </w:rPr>
        <w:t xml:space="preserve"> за</w:t>
      </w:r>
      <w:r w:rsidR="008D1962" w:rsidRPr="004E7FFE">
        <w:rPr>
          <w:rFonts w:ascii="Times New Roman" w:hAnsi="Times New Roman" w:cs="Times New Roman"/>
        </w:rPr>
        <w:t xml:space="preserve"> </w:t>
      </w:r>
      <w:r w:rsidR="00DC40A1" w:rsidRPr="004E7FFE">
        <w:rPr>
          <w:rFonts w:ascii="Times New Roman" w:hAnsi="Times New Roman" w:cs="Times New Roman"/>
        </w:rPr>
        <w:t xml:space="preserve"> проведение инструктажей </w:t>
      </w:r>
      <w:r w:rsidR="00FB71DC" w:rsidRPr="004E7FFE">
        <w:rPr>
          <w:rFonts w:ascii="Times New Roman" w:hAnsi="Times New Roman" w:cs="Times New Roman"/>
        </w:rPr>
        <w:t xml:space="preserve">по ГОЧС </w:t>
      </w:r>
    </w:p>
    <w:p w:rsidR="004E7FFE" w:rsidRDefault="004E7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675"/>
        <w:gridCol w:w="5062"/>
        <w:gridCol w:w="3834"/>
      </w:tblGrid>
      <w:tr w:rsidR="009E27F6" w:rsidRPr="009E27F6" w:rsidTr="003A7188"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F40B77" w:rsidRPr="009E27F6" w:rsidRDefault="004662FC" w:rsidP="003F1E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2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F40B77" w:rsidRPr="009E27F6" w:rsidRDefault="004662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2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Подразделение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F40B77" w:rsidRPr="009E27F6" w:rsidRDefault="004662FC" w:rsidP="004E7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E2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ФИО </w:t>
            </w:r>
            <w:proofErr w:type="gramStart"/>
            <w:r w:rsidR="001B42B2" w:rsidRPr="009E2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ответственного</w:t>
            </w:r>
            <w:proofErr w:type="gramEnd"/>
            <w:r w:rsidR="001B42B2" w:rsidRPr="009E2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за проведение инструктажей </w:t>
            </w:r>
            <w:r w:rsidR="004E7FFE" w:rsidRPr="009E2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по ГОЧС </w:t>
            </w:r>
            <w:r w:rsidR="008B188D" w:rsidRPr="009E27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в подразделении</w:t>
            </w:r>
          </w:p>
        </w:tc>
      </w:tr>
      <w:tr w:rsidR="009E27F6" w:rsidRPr="005C1F5C" w:rsidTr="001B42B2">
        <w:trPr>
          <w:trHeight w:val="286"/>
        </w:trPr>
        <w:tc>
          <w:tcPr>
            <w:tcW w:w="9571" w:type="dxa"/>
            <w:gridSpan w:val="3"/>
            <w:shd w:val="clear" w:color="auto" w:fill="auto"/>
            <w:tcMar>
              <w:left w:w="88" w:type="dxa"/>
            </w:tcMar>
          </w:tcPr>
          <w:p w:rsidR="008D1962" w:rsidRPr="005C1F5C" w:rsidRDefault="008D1962" w:rsidP="00525C71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5C1F5C">
              <w:rPr>
                <w:rFonts w:ascii="Times New Roman" w:hAnsi="Times New Roman" w:cs="Times New Roman"/>
                <w:i/>
                <w:color w:val="auto"/>
              </w:rPr>
              <w:t>Строительный факультет</w:t>
            </w:r>
          </w:p>
        </w:tc>
      </w:tr>
      <w:tr w:rsidR="009E27F6" w:rsidRPr="007A0F31" w:rsidTr="003A7188">
        <w:trPr>
          <w:trHeight w:val="28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8D1962" w:rsidRPr="007A0F31" w:rsidRDefault="001B42B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8D1962" w:rsidRPr="007A0F31" w:rsidRDefault="001B42B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«Экспертизы и управление недвижимостью»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E44F71" w:rsidRPr="007A0F31" w:rsidRDefault="001B42B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Овсянникова Татьяна Юрьевна</w:t>
            </w:r>
          </w:p>
        </w:tc>
      </w:tr>
      <w:tr w:rsidR="009E27F6" w:rsidRPr="007A0F31" w:rsidTr="003A7188">
        <w:trPr>
          <w:trHeight w:val="277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8D1962" w:rsidRPr="007A0F31" w:rsidRDefault="001B42B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8D1962" w:rsidRPr="007A0F31" w:rsidRDefault="001B42B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«Строительная механика»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E44F71" w:rsidRPr="007A0F31" w:rsidRDefault="001B42B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Малиновский Анатолий Павлович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8D1962" w:rsidRPr="007A0F31" w:rsidRDefault="001B42B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8D1962" w:rsidRPr="007A0F31" w:rsidRDefault="001B42B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«Строительные материалы и технологии»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E44F71" w:rsidRPr="007A0F31" w:rsidRDefault="001B42B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Зомбек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Петр Владиславович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B42B2" w:rsidRPr="007A0F31" w:rsidRDefault="001B42B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B42B2" w:rsidRPr="007A0F31" w:rsidRDefault="001B42B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«Технология строительного производства»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F83B08" w:rsidRPr="007A0F31" w:rsidRDefault="001B42B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Коробков Сергей Викторович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B42B2" w:rsidRPr="007A0F31" w:rsidRDefault="001B42B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B42B2" w:rsidRPr="007A0F31" w:rsidRDefault="001B42B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«Металлических и деревянных конструкций»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8D2398" w:rsidRPr="007A0F31" w:rsidRDefault="008C4DE4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Кондратьева Анна Владимировна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B42B2" w:rsidRPr="007A0F31" w:rsidRDefault="001B42B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B42B2" w:rsidRPr="007A0F31" w:rsidRDefault="000F0DB6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«Железобетонных и каменных конструкций»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B5B5E" w:rsidRPr="007A0F31" w:rsidRDefault="003B5B5E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Саркисов Дмитрий Юрьевич</w:t>
            </w:r>
          </w:p>
        </w:tc>
      </w:tr>
      <w:tr w:rsidR="009E27F6" w:rsidRPr="005C1F5C" w:rsidTr="00D1620E">
        <w:trPr>
          <w:trHeight w:val="268"/>
        </w:trPr>
        <w:tc>
          <w:tcPr>
            <w:tcW w:w="9571" w:type="dxa"/>
            <w:gridSpan w:val="3"/>
            <w:shd w:val="clear" w:color="auto" w:fill="auto"/>
            <w:tcMar>
              <w:left w:w="88" w:type="dxa"/>
            </w:tcMar>
          </w:tcPr>
          <w:p w:rsidR="000F0DB6" w:rsidRPr="005C1F5C" w:rsidRDefault="000F0DB6" w:rsidP="00525C71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5C1F5C">
              <w:rPr>
                <w:rFonts w:ascii="Times New Roman" w:hAnsi="Times New Roman" w:cs="Times New Roman"/>
                <w:i/>
                <w:color w:val="auto"/>
              </w:rPr>
              <w:t>Архитектурный факультет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0F0DB6" w:rsidRPr="007A0F31" w:rsidRDefault="000F0DB6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0F0DB6" w:rsidRPr="007A0F31" w:rsidRDefault="000F0DB6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«Рисунок, живопись и скульптура»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204052" w:rsidRPr="007A0F31" w:rsidRDefault="000F0DB6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Ильин Сергей Аркадьевич</w:t>
            </w:r>
          </w:p>
        </w:tc>
      </w:tr>
      <w:tr w:rsidR="000651D1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0F0DB6" w:rsidRPr="007A0F31" w:rsidRDefault="000F0DB6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0F0DB6" w:rsidRPr="007A0F31" w:rsidRDefault="000F0DB6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«Архитект</w:t>
            </w:r>
            <w:r w:rsidR="001C7389" w:rsidRPr="007A0F31">
              <w:rPr>
                <w:rFonts w:ascii="Times New Roman" w:hAnsi="Times New Roman" w:cs="Times New Roman"/>
                <w:color w:val="auto"/>
              </w:rPr>
              <w:t>уры гражданских и промышленных зданий»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204052" w:rsidRPr="007A0F31" w:rsidRDefault="001C7389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Новикова Ирина Павловна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0F0DB6" w:rsidRPr="007A0F31" w:rsidRDefault="001C7389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0F0DB6" w:rsidRPr="007A0F31" w:rsidRDefault="001C7389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«Архитектурного проектирования»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204052" w:rsidRPr="007A0F31" w:rsidRDefault="001C7389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Стахеев Олег Васильевич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0F0DB6" w:rsidRPr="007A0F31" w:rsidRDefault="001C7389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0F0DB6" w:rsidRPr="007A0F31" w:rsidRDefault="001C7389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«Дизайна архитектурной среды»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E44F71" w:rsidRPr="007A0F31" w:rsidRDefault="001C7389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Голиков Александр Васильевич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0F0DB6" w:rsidRPr="007A0F31" w:rsidRDefault="001C7389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0F0DB6" w:rsidRPr="007A0F31" w:rsidRDefault="001C7389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«Теории и истории архитектуры»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E44F71" w:rsidRPr="007A0F31" w:rsidRDefault="00173E44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Куликова Ирина Владимировна 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C7389" w:rsidRPr="007A0F31" w:rsidRDefault="001C7389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C7389" w:rsidRPr="007A0F31" w:rsidRDefault="001C7389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«Реставрации и реконструкции архитектурного наследия»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E44F71" w:rsidRPr="007A0F31" w:rsidRDefault="001C7389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32498">
              <w:rPr>
                <w:rFonts w:ascii="Times New Roman" w:hAnsi="Times New Roman" w:cs="Times New Roman"/>
                <w:color w:val="auto"/>
              </w:rPr>
              <w:t>Ситникова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Елена Владимировна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C7389" w:rsidRPr="007A0F31" w:rsidRDefault="001C7389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C7389" w:rsidRPr="007A0F31" w:rsidRDefault="001C7389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«Инженерной графики»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DC220C" w:rsidRPr="007A0F31" w:rsidRDefault="00DC220C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Стуканов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Анатолий Леонидович</w:t>
            </w:r>
          </w:p>
        </w:tc>
      </w:tr>
      <w:tr w:rsidR="009E27F6" w:rsidRPr="005C1F5C" w:rsidTr="002B3709">
        <w:trPr>
          <w:trHeight w:val="268"/>
        </w:trPr>
        <w:tc>
          <w:tcPr>
            <w:tcW w:w="9571" w:type="dxa"/>
            <w:gridSpan w:val="3"/>
            <w:shd w:val="clear" w:color="auto" w:fill="auto"/>
            <w:tcMar>
              <w:left w:w="88" w:type="dxa"/>
            </w:tcMar>
          </w:tcPr>
          <w:p w:rsidR="001C7389" w:rsidRPr="005C1F5C" w:rsidRDefault="001C7389" w:rsidP="00525C71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5C1F5C">
              <w:rPr>
                <w:rFonts w:ascii="Times New Roman" w:hAnsi="Times New Roman" w:cs="Times New Roman"/>
                <w:i/>
                <w:color w:val="auto"/>
              </w:rPr>
              <w:t>Дорожно-строительный факультет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C7389" w:rsidRPr="007A0F31" w:rsidRDefault="001C7389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C7389" w:rsidRPr="007A0F31" w:rsidRDefault="001C7389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«Инженерная геология, мосты и сооружения на дорогах»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5E2699" w:rsidRPr="007A0F31" w:rsidRDefault="00CD1F6D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Алексеев Александр </w:t>
            </w: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Аверьянович</w:t>
            </w:r>
            <w:proofErr w:type="spellEnd"/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C7389" w:rsidRPr="007A0F31" w:rsidRDefault="00CD1F6D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C7389" w:rsidRPr="007A0F31" w:rsidRDefault="00CD1F6D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«Охраны труда и окружающей среды»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204052" w:rsidRPr="007A0F31" w:rsidRDefault="00CD1F6D" w:rsidP="00FF7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F70BA">
              <w:rPr>
                <w:rFonts w:ascii="Times New Roman" w:hAnsi="Times New Roman" w:cs="Times New Roman"/>
                <w:color w:val="auto"/>
              </w:rPr>
              <w:t>Талдонова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Натал</w:t>
            </w:r>
            <w:r w:rsidR="00FF70BA">
              <w:rPr>
                <w:rFonts w:ascii="Times New Roman" w:hAnsi="Times New Roman" w:cs="Times New Roman"/>
                <w:color w:val="auto"/>
              </w:rPr>
              <w:t>ь</w:t>
            </w:r>
            <w:r w:rsidRPr="007A0F31">
              <w:rPr>
                <w:rFonts w:ascii="Times New Roman" w:hAnsi="Times New Roman" w:cs="Times New Roman"/>
                <w:color w:val="auto"/>
              </w:rPr>
              <w:t>я Владимировна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C7389" w:rsidRPr="007A0F31" w:rsidRDefault="00CD1F6D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C7389" w:rsidRPr="007A0F31" w:rsidRDefault="00D67A81" w:rsidP="00CD1F6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hyperlink r:id="rId6" w:history="1">
              <w:r w:rsidR="00CD1F6D" w:rsidRPr="007A0F31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Кафедра «Оснований, фундаментов и испытания сооружений</w:t>
              </w:r>
            </w:hyperlink>
            <w:r w:rsidR="00CD1F6D" w:rsidRPr="007A0F31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204052" w:rsidRPr="007A0F31" w:rsidRDefault="00FE694B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Ющубе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Сергей Васильевич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1C7389" w:rsidRPr="007A0F31" w:rsidRDefault="00CD1F6D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1C7389" w:rsidRPr="007A0F31" w:rsidRDefault="00CD1F6D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«Автомобильных дорог»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4E7FFE" w:rsidRPr="007A0F31" w:rsidRDefault="006D10A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Трофимов Алексей Эдуардович</w:t>
            </w:r>
          </w:p>
        </w:tc>
      </w:tr>
      <w:tr w:rsidR="009E27F6" w:rsidRPr="005C1F5C" w:rsidTr="0066490D">
        <w:trPr>
          <w:trHeight w:val="268"/>
        </w:trPr>
        <w:tc>
          <w:tcPr>
            <w:tcW w:w="9571" w:type="dxa"/>
            <w:gridSpan w:val="3"/>
            <w:shd w:val="clear" w:color="auto" w:fill="auto"/>
            <w:tcMar>
              <w:left w:w="88" w:type="dxa"/>
            </w:tcMar>
          </w:tcPr>
          <w:p w:rsidR="006D10A2" w:rsidRPr="005C1F5C" w:rsidRDefault="006D10A2" w:rsidP="00525C71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5C1F5C">
              <w:rPr>
                <w:rFonts w:ascii="Times New Roman" w:hAnsi="Times New Roman" w:cs="Times New Roman"/>
                <w:i/>
                <w:color w:val="auto"/>
              </w:rPr>
              <w:t>Общеобразовательный факультет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6D10A2" w:rsidRPr="007A0F31" w:rsidRDefault="006D10A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6D10A2" w:rsidRPr="007A0F31" w:rsidRDefault="006D10A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«Философии и истории»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B46644" w:rsidRPr="007A0F31" w:rsidRDefault="00B46644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Кокаревич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Мария Николаевна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6D10A2" w:rsidRPr="007A0F31" w:rsidRDefault="006D10A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6D10A2" w:rsidRPr="007A0F31" w:rsidRDefault="00D67A81" w:rsidP="006D10A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hyperlink r:id="rId7" w:history="1">
              <w:r w:rsidR="006D10A2" w:rsidRPr="007A0F31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Кафедра «Физики, химии и теоретической механики</w:t>
              </w:r>
            </w:hyperlink>
            <w:r w:rsidR="006D10A2" w:rsidRPr="007A0F31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5E2699" w:rsidRPr="007A0F31" w:rsidRDefault="006D10A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Данейко Ольга Ивановна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6D10A2" w:rsidRPr="007A0F31" w:rsidRDefault="006D10A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6D10A2" w:rsidRPr="007A0F31" w:rsidRDefault="006D10A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«Прикладной математики»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567641" w:rsidRPr="007A0F31" w:rsidRDefault="006D10A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Крайнов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Михаил Андрееви</w:t>
            </w:r>
            <w:r w:rsidR="00775E73" w:rsidRPr="007A0F31">
              <w:rPr>
                <w:rFonts w:ascii="Times New Roman" w:hAnsi="Times New Roman" w:cs="Times New Roman"/>
                <w:color w:val="auto"/>
              </w:rPr>
              <w:t>ч</w:t>
            </w:r>
          </w:p>
        </w:tc>
      </w:tr>
      <w:tr w:rsidR="009E27F6" w:rsidRPr="007A0F31" w:rsidTr="003A7188">
        <w:trPr>
          <w:trHeight w:val="268"/>
        </w:trPr>
        <w:tc>
          <w:tcPr>
            <w:tcW w:w="675" w:type="dxa"/>
            <w:shd w:val="clear" w:color="auto" w:fill="auto"/>
            <w:tcMar>
              <w:left w:w="88" w:type="dxa"/>
            </w:tcMar>
          </w:tcPr>
          <w:p w:rsidR="006D10A2" w:rsidRPr="007A0F31" w:rsidRDefault="006D10A2" w:rsidP="008D19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5062" w:type="dxa"/>
            <w:shd w:val="clear" w:color="auto" w:fill="auto"/>
            <w:tcMar>
              <w:left w:w="88" w:type="dxa"/>
            </w:tcMar>
          </w:tcPr>
          <w:p w:rsidR="006D10A2" w:rsidRPr="007A0F31" w:rsidRDefault="006D10A2" w:rsidP="001B42B2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«Высшей математики»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5E2699" w:rsidRPr="007A0F31" w:rsidRDefault="006D10A2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9B2">
              <w:rPr>
                <w:rFonts w:ascii="Times New Roman" w:hAnsi="Times New Roman" w:cs="Times New Roman"/>
                <w:color w:val="auto"/>
              </w:rPr>
              <w:t>Абзаев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Юрий Афанасьевич</w:t>
            </w:r>
          </w:p>
        </w:tc>
      </w:tr>
      <w:tr w:rsidR="009E27F6" w:rsidRPr="00886A94" w:rsidTr="006C7A18">
        <w:tc>
          <w:tcPr>
            <w:tcW w:w="9571" w:type="dxa"/>
            <w:gridSpan w:val="3"/>
            <w:shd w:val="clear" w:color="auto" w:fill="auto"/>
            <w:tcMar>
              <w:left w:w="88" w:type="dxa"/>
            </w:tcMar>
          </w:tcPr>
          <w:p w:rsidR="00A30563" w:rsidRPr="00886A94" w:rsidRDefault="00A30563" w:rsidP="00A3056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886A94">
              <w:rPr>
                <w:rFonts w:ascii="Times New Roman" w:hAnsi="Times New Roman" w:cs="Times New Roman"/>
                <w:i/>
                <w:color w:val="auto"/>
              </w:rPr>
              <w:t>Механико-технологический факультет</w:t>
            </w:r>
          </w:p>
        </w:tc>
      </w:tr>
      <w:tr w:rsidR="003F1E58" w:rsidRPr="007A0F31" w:rsidTr="003A718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A718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062" w:type="dxa"/>
            <w:tcBorders>
              <w:left w:val="single" w:sz="4" w:space="0" w:color="auto"/>
            </w:tcBorders>
            <w:shd w:val="clear" w:color="auto" w:fill="auto"/>
          </w:tcPr>
          <w:p w:rsidR="003F1E58" w:rsidRPr="007A0F31" w:rsidRDefault="00D67A81" w:rsidP="001774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8" w:history="1">
              <w:r w:rsidR="003F1E58" w:rsidRPr="007A0F31">
                <w:rPr>
                  <w:rFonts w:ascii="Times New Roman" w:hAnsi="Times New Roman" w:cs="Times New Roman"/>
                  <w:color w:val="auto"/>
                </w:rPr>
                <w:t>Кафедра строительных и дорожных машин</w:t>
              </w:r>
            </w:hyperlink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Беляев Сергей Александрович</w:t>
            </w:r>
          </w:p>
        </w:tc>
      </w:tr>
      <w:tr w:rsidR="003F1E58" w:rsidRPr="007A0F31" w:rsidTr="003A718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A718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062" w:type="dxa"/>
            <w:tcBorders>
              <w:left w:val="single" w:sz="4" w:space="0" w:color="auto"/>
            </w:tcBorders>
            <w:shd w:val="clear" w:color="auto" w:fill="auto"/>
          </w:tcPr>
          <w:p w:rsidR="003F1E58" w:rsidRPr="007A0F31" w:rsidRDefault="00D67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9" w:history="1">
              <w:r w:rsidR="003F1E58" w:rsidRPr="007A0F31">
                <w:rPr>
                  <w:rFonts w:ascii="Times New Roman" w:hAnsi="Times New Roman" w:cs="Times New Roman"/>
                  <w:color w:val="auto"/>
                </w:rPr>
                <w:t>Кафедра прикладной механики и материаловедения</w:t>
              </w:r>
            </w:hyperlink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Глотов Сергей Александрович</w:t>
            </w:r>
          </w:p>
        </w:tc>
      </w:tr>
      <w:tr w:rsidR="003F1E58" w:rsidRPr="007A0F31" w:rsidTr="003A718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A718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062" w:type="dxa"/>
            <w:tcBorders>
              <w:left w:val="single" w:sz="4" w:space="0" w:color="auto"/>
            </w:tcBorders>
            <w:shd w:val="clear" w:color="auto" w:fill="auto"/>
          </w:tcPr>
          <w:p w:rsidR="003F1E58" w:rsidRPr="007A0F31" w:rsidRDefault="00D67A81" w:rsidP="001774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0" w:history="1">
              <w:r w:rsidR="003F1E58" w:rsidRPr="007A0F31">
                <w:rPr>
                  <w:rFonts w:ascii="Times New Roman" w:hAnsi="Times New Roman" w:cs="Times New Roman"/>
                  <w:color w:val="auto"/>
                </w:rPr>
                <w:t>Кафедра автомобильного транспорта и электротехники</w:t>
              </w:r>
            </w:hyperlink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Лысунец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Александр Васильевич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886A94" w:rsidRDefault="003F1E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886A94">
              <w:rPr>
                <w:rFonts w:ascii="Times New Roman" w:hAnsi="Times New Roman" w:cs="Times New Roman"/>
                <w:i/>
                <w:color w:val="auto"/>
              </w:rPr>
              <w:t>Факультет средне - профессионального образования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498">
              <w:rPr>
                <w:rFonts w:ascii="Times New Roman" w:hAnsi="Times New Roman" w:cs="Times New Roman"/>
                <w:color w:val="auto"/>
              </w:rPr>
              <w:t>Филиппов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Владимир Ильич</w:t>
            </w:r>
          </w:p>
        </w:tc>
      </w:tr>
      <w:tr w:rsidR="003F1E58" w:rsidRPr="003A7188" w:rsidTr="00886A94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886A94" w:rsidRDefault="003F1E58" w:rsidP="00886A94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886A94">
              <w:rPr>
                <w:rFonts w:ascii="Times New Roman" w:hAnsi="Times New Roman" w:cs="Times New Roman"/>
                <w:i/>
                <w:color w:val="auto"/>
              </w:rPr>
              <w:t>Институт международных связей интернационализации образования</w:t>
            </w:r>
          </w:p>
          <w:p w:rsidR="00886A94" w:rsidRDefault="00886A94" w:rsidP="00886A94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  <w:p w:rsidR="00886A94" w:rsidRPr="00886A94" w:rsidRDefault="00886A94" w:rsidP="00886A94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3A7188" w:rsidRDefault="003F1E58" w:rsidP="00886A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188">
              <w:rPr>
                <w:rFonts w:ascii="Times New Roman" w:hAnsi="Times New Roman" w:cs="Times New Roman"/>
                <w:color w:val="auto"/>
              </w:rPr>
              <w:t>Постникова Валерия Руслановна</w:t>
            </w:r>
          </w:p>
        </w:tc>
      </w:tr>
      <w:tr w:rsidR="003A7188" w:rsidRPr="003A7188" w:rsidTr="00765383">
        <w:tc>
          <w:tcPr>
            <w:tcW w:w="9571" w:type="dxa"/>
            <w:gridSpan w:val="3"/>
            <w:shd w:val="clear" w:color="auto" w:fill="auto"/>
            <w:tcMar>
              <w:left w:w="88" w:type="dxa"/>
            </w:tcMar>
          </w:tcPr>
          <w:p w:rsidR="003A7188" w:rsidRPr="00886A94" w:rsidRDefault="003A7188" w:rsidP="00F8496D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886A94">
              <w:rPr>
                <w:rFonts w:ascii="Times New Roman" w:hAnsi="Times New Roman" w:cs="Times New Roman"/>
                <w:i/>
                <w:color w:val="auto"/>
              </w:rPr>
              <w:lastRenderedPageBreak/>
              <w:t>Институт кадастра, экономики и инженерных систем в строительстве</w:t>
            </w:r>
          </w:p>
        </w:tc>
      </w:tr>
      <w:tr w:rsidR="003A7188" w:rsidRPr="007A0F31" w:rsidTr="003A718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A7188" w:rsidRPr="007A0F31" w:rsidRDefault="003A718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062" w:type="dxa"/>
            <w:tcBorders>
              <w:left w:val="single" w:sz="4" w:space="0" w:color="auto"/>
            </w:tcBorders>
            <w:shd w:val="clear" w:color="auto" w:fill="auto"/>
          </w:tcPr>
          <w:p w:rsidR="003A7188" w:rsidRPr="007A0F31" w:rsidRDefault="00D67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1" w:history="1">
              <w:r w:rsidR="003A7188" w:rsidRPr="007A0F31">
                <w:rPr>
                  <w:rFonts w:ascii="Times New Roman" w:hAnsi="Times New Roman" w:cs="Times New Roman"/>
                  <w:color w:val="auto"/>
                </w:rPr>
                <w:t xml:space="preserve">Кафедра </w:t>
              </w:r>
              <w:r w:rsidR="003A7188">
                <w:rPr>
                  <w:rFonts w:ascii="Times New Roman" w:hAnsi="Times New Roman" w:cs="Times New Roman"/>
                  <w:color w:val="auto"/>
                </w:rPr>
                <w:t xml:space="preserve">                                                           </w:t>
              </w:r>
              <w:proofErr w:type="spellStart"/>
              <w:r w:rsidR="003A7188" w:rsidRPr="007A0F31">
                <w:rPr>
                  <w:rFonts w:ascii="Times New Roman" w:hAnsi="Times New Roman" w:cs="Times New Roman"/>
                  <w:color w:val="auto"/>
                </w:rPr>
                <w:t>геоинформатики</w:t>
              </w:r>
              <w:proofErr w:type="spellEnd"/>
              <w:r w:rsidR="003A7188" w:rsidRPr="007A0F31">
                <w:rPr>
                  <w:rFonts w:ascii="Times New Roman" w:hAnsi="Times New Roman" w:cs="Times New Roman"/>
                  <w:color w:val="auto"/>
                </w:rPr>
                <w:t xml:space="preserve"> и кадастра</w:t>
              </w:r>
            </w:hyperlink>
          </w:p>
        </w:tc>
        <w:tc>
          <w:tcPr>
            <w:tcW w:w="3834" w:type="dxa"/>
            <w:vMerge w:val="restart"/>
            <w:shd w:val="clear" w:color="auto" w:fill="auto"/>
            <w:tcMar>
              <w:left w:w="88" w:type="dxa"/>
            </w:tcMar>
            <w:vAlign w:val="center"/>
          </w:tcPr>
          <w:p w:rsidR="003A7188" w:rsidRPr="007A0F31" w:rsidRDefault="003A7188" w:rsidP="004A5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Гусаков Александр Михайлович</w:t>
            </w:r>
          </w:p>
          <w:p w:rsidR="003A7188" w:rsidRPr="007A0F31" w:rsidRDefault="003A7188" w:rsidP="004A52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A7188" w:rsidRPr="007A0F31" w:rsidTr="003A7188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A7188" w:rsidRPr="007A0F31" w:rsidRDefault="003A718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5062" w:type="dxa"/>
            <w:tcBorders>
              <w:left w:val="single" w:sz="4" w:space="0" w:color="auto"/>
            </w:tcBorders>
            <w:shd w:val="clear" w:color="auto" w:fill="auto"/>
          </w:tcPr>
          <w:p w:rsidR="003A7188" w:rsidRPr="007A0F31" w:rsidRDefault="00D67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="003A7188" w:rsidRPr="007A0F31">
                <w:rPr>
                  <w:rFonts w:ascii="Times New Roman" w:hAnsi="Times New Roman" w:cs="Times New Roman"/>
                  <w:color w:val="auto"/>
                </w:rPr>
                <w:t>Кафедра экономики, организации, управления строительством и жилищно-коммунальным комплексом</w:t>
              </w:r>
            </w:hyperlink>
          </w:p>
        </w:tc>
        <w:tc>
          <w:tcPr>
            <w:tcW w:w="3834" w:type="dxa"/>
            <w:vMerge/>
            <w:shd w:val="clear" w:color="auto" w:fill="auto"/>
            <w:tcMar>
              <w:left w:w="88" w:type="dxa"/>
            </w:tcMar>
          </w:tcPr>
          <w:p w:rsidR="003A7188" w:rsidRPr="007A0F31" w:rsidRDefault="003A7188" w:rsidP="004E7F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A7188" w:rsidRPr="007A0F31" w:rsidTr="003A7188">
        <w:trPr>
          <w:trHeight w:val="34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A7188" w:rsidRPr="007A0F31" w:rsidRDefault="003A718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5062" w:type="dxa"/>
            <w:tcBorders>
              <w:left w:val="single" w:sz="4" w:space="0" w:color="auto"/>
            </w:tcBorders>
            <w:shd w:val="clear" w:color="auto" w:fill="auto"/>
          </w:tcPr>
          <w:p w:rsidR="003A7188" w:rsidRPr="007A0F31" w:rsidRDefault="00D67A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hyperlink r:id="rId13" w:history="1">
              <w:r w:rsidR="003A7188" w:rsidRPr="007A0F31">
                <w:rPr>
                  <w:rFonts w:ascii="Times New Roman" w:hAnsi="Times New Roman" w:cs="Times New Roman"/>
                  <w:color w:val="auto"/>
                </w:rPr>
                <w:t>Кафедра теплогазоснабжения и инженерных систем в строительстве</w:t>
              </w:r>
            </w:hyperlink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A7188" w:rsidRPr="007A0F31" w:rsidRDefault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69B2">
              <w:rPr>
                <w:rFonts w:ascii="Times New Roman" w:hAnsi="Times New Roman" w:cs="Times New Roman"/>
                <w:color w:val="auto"/>
              </w:rPr>
              <w:t>Цветков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Николай Александрович</w:t>
            </w:r>
          </w:p>
          <w:p w:rsidR="003A7188" w:rsidRPr="007A0F31" w:rsidRDefault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A7188" w:rsidRPr="007A0F31" w:rsidTr="003A7188">
        <w:trPr>
          <w:trHeight w:val="349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A7188" w:rsidRPr="007A0F31" w:rsidRDefault="003A7188" w:rsidP="003A7188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062" w:type="dxa"/>
            <w:tcBorders>
              <w:left w:val="single" w:sz="4" w:space="0" w:color="auto"/>
            </w:tcBorders>
            <w:shd w:val="clear" w:color="auto" w:fill="auto"/>
          </w:tcPr>
          <w:p w:rsidR="003A7188" w:rsidRPr="007A0F31" w:rsidRDefault="003A7188">
            <w:pPr>
              <w:spacing w:after="0" w:line="240" w:lineRule="auto"/>
              <w:jc w:val="both"/>
              <w:rPr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иностранных языков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A7188" w:rsidRPr="007A0F31" w:rsidRDefault="003A7188" w:rsidP="003A71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Рахимова Татьяна Анатольевна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Институт дистанционного образования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32498">
              <w:rPr>
                <w:rFonts w:ascii="Times New Roman" w:hAnsi="Times New Roman" w:cs="Times New Roman"/>
                <w:color w:val="auto"/>
              </w:rPr>
              <w:t>Филюшина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Кристина Эдуардовна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Кафедра физического воспитания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498">
              <w:rPr>
                <w:rFonts w:ascii="Times New Roman" w:hAnsi="Times New Roman" w:cs="Times New Roman"/>
                <w:color w:val="auto"/>
              </w:rPr>
              <w:t>Петров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Игорь Николаевич</w:t>
            </w:r>
          </w:p>
        </w:tc>
      </w:tr>
      <w:tr w:rsidR="003F1E58" w:rsidRPr="005C1F5C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5C1F5C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F5C">
              <w:rPr>
                <w:rFonts w:ascii="Times New Roman" w:hAnsi="Times New Roman" w:cs="Times New Roman"/>
                <w:color w:val="auto"/>
              </w:rPr>
              <w:t>Институт непрерывного образования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5C1F5C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498">
              <w:rPr>
                <w:rFonts w:ascii="Times New Roman" w:hAnsi="Times New Roman" w:cs="Times New Roman"/>
                <w:color w:val="auto"/>
              </w:rPr>
              <w:t>Рыбаков</w:t>
            </w:r>
            <w:r w:rsidRPr="005C1F5C">
              <w:rPr>
                <w:rFonts w:ascii="Times New Roman" w:hAnsi="Times New Roman" w:cs="Times New Roman"/>
                <w:color w:val="auto"/>
              </w:rPr>
              <w:t>а Наталия Анатольевна</w:t>
            </w:r>
          </w:p>
        </w:tc>
      </w:tr>
      <w:tr w:rsidR="003F1E58" w:rsidRPr="005C1F5C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5C1F5C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F5C">
              <w:rPr>
                <w:rFonts w:ascii="Times New Roman" w:hAnsi="Times New Roman" w:cs="Times New Roman"/>
                <w:color w:val="auto"/>
              </w:rPr>
              <w:t>Институт магистратуры и аспирантуры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5C1F5C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498">
              <w:rPr>
                <w:rFonts w:ascii="Times New Roman" w:hAnsi="Times New Roman" w:cs="Times New Roman"/>
                <w:color w:val="auto"/>
              </w:rPr>
              <w:t>Ковалева</w:t>
            </w:r>
            <w:r w:rsidRPr="005C1F5C">
              <w:rPr>
                <w:rFonts w:ascii="Times New Roman" w:hAnsi="Times New Roman" w:cs="Times New Roman"/>
                <w:color w:val="auto"/>
              </w:rPr>
              <w:t xml:space="preserve"> Марина Геннадьевна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Учебно-методическое управление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3F1E58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9B2">
              <w:rPr>
                <w:rFonts w:ascii="Times New Roman" w:hAnsi="Times New Roman" w:cs="Times New Roman"/>
                <w:color w:val="auto"/>
              </w:rPr>
              <w:t>Студенкова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Наталья Александровна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Управление бухгалтерского учета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498">
              <w:rPr>
                <w:rFonts w:ascii="Times New Roman" w:hAnsi="Times New Roman" w:cs="Times New Roman"/>
                <w:color w:val="auto"/>
              </w:rPr>
              <w:t>Живаго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Игорь Александрович 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Финансово-экономическое управление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3F1E58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69B2">
              <w:rPr>
                <w:rFonts w:ascii="Times New Roman" w:hAnsi="Times New Roman" w:cs="Times New Roman"/>
                <w:color w:val="auto"/>
              </w:rPr>
              <w:t>Казакова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Оксана Геннадьевна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Управление кадров, архив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7A0F31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Сметанина Татьяна Владимировна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Предуниверситарий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Матюшенко Наталья Сергеевна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Научно-техническая библиотека</w:t>
            </w:r>
          </w:p>
        </w:tc>
        <w:tc>
          <w:tcPr>
            <w:tcW w:w="3834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498">
              <w:rPr>
                <w:rFonts w:ascii="Times New Roman" w:hAnsi="Times New Roman" w:cs="Times New Roman"/>
                <w:color w:val="auto"/>
              </w:rPr>
              <w:t>Калинина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Светлана Владимировна</w:t>
            </w:r>
          </w:p>
        </w:tc>
      </w:tr>
      <w:tr w:rsidR="003F1E58" w:rsidRPr="007A0F31" w:rsidTr="003A7188">
        <w:trPr>
          <w:trHeight w:val="266"/>
        </w:trPr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Студенческий городок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  <w:proofErr w:type="spellStart"/>
            <w:r w:rsidRPr="00D67A81">
              <w:rPr>
                <w:rFonts w:ascii="Times New Roman" w:hAnsi="Times New Roman" w:cs="Times New Roman"/>
                <w:color w:val="auto"/>
              </w:rPr>
              <w:t>Горог</w:t>
            </w:r>
            <w:r w:rsidRPr="00332498">
              <w:rPr>
                <w:rFonts w:ascii="Times New Roman" w:hAnsi="Times New Roman" w:cs="Times New Roman"/>
                <w:color w:val="auto"/>
              </w:rPr>
              <w:t>уля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Евгений Геннадьевич</w:t>
            </w:r>
          </w:p>
        </w:tc>
      </w:tr>
      <w:tr w:rsidR="003F1E58" w:rsidRPr="007A0F31" w:rsidTr="003A7188">
        <w:trPr>
          <w:trHeight w:val="283"/>
        </w:trPr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Управление научной деятельностью 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32498">
              <w:rPr>
                <w:rFonts w:ascii="Times New Roman" w:hAnsi="Times New Roman" w:cs="Times New Roman"/>
                <w:color w:val="auto"/>
              </w:rPr>
              <w:t>Симакова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Анна Сергеевна</w:t>
            </w:r>
          </w:p>
        </w:tc>
      </w:tr>
      <w:tr w:rsidR="003F1E58" w:rsidRPr="007A0F31" w:rsidTr="003A7188">
        <w:trPr>
          <w:trHeight w:val="271"/>
        </w:trPr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Отдел организации НИР студентов и молодых ученых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Зольникова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Людмила Михайловна</w:t>
            </w:r>
          </w:p>
        </w:tc>
      </w:tr>
      <w:tr w:rsidR="003F1E58" w:rsidRPr="007A0F31" w:rsidTr="003A7188">
        <w:trPr>
          <w:trHeight w:val="276"/>
        </w:trPr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Бизнес-инкубатор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Сорокина Екатерина Александровна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Второй отдел, первый отдел, бюро пропусков, штаб ГО, отдел комплексной безопасности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Гильда Александр Александрович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Отдел по внешним коммуникациям и аналитике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3F1E58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9B2">
              <w:rPr>
                <w:rFonts w:ascii="Times New Roman" w:hAnsi="Times New Roman" w:cs="Times New Roman"/>
                <w:color w:val="auto"/>
              </w:rPr>
              <w:t>Царик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Алеся Борисовна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1369B2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Центр карьеры и трудоустройства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Салагор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Инна </w:t>
            </w: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Разиловна</w:t>
            </w:r>
            <w:proofErr w:type="spellEnd"/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Отдел делопроизводства и </w:t>
            </w:r>
            <w:proofErr w:type="gramStart"/>
            <w:r w:rsidRPr="007A0F31">
              <w:rPr>
                <w:rFonts w:ascii="Times New Roman" w:hAnsi="Times New Roman" w:cs="Times New Roman"/>
                <w:color w:val="auto"/>
              </w:rPr>
              <w:t>контроля за</w:t>
            </w:r>
            <w:proofErr w:type="gramEnd"/>
            <w:r w:rsidRPr="007A0F31">
              <w:rPr>
                <w:rFonts w:ascii="Times New Roman" w:hAnsi="Times New Roman" w:cs="Times New Roman"/>
                <w:color w:val="auto"/>
              </w:rPr>
              <w:t xml:space="preserve"> исполнением решений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F1E58" w:rsidRPr="003F1E58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1369B2">
              <w:rPr>
                <w:rFonts w:ascii="Times New Roman" w:hAnsi="Times New Roman" w:cs="Times New Roman"/>
                <w:color w:val="auto"/>
              </w:rPr>
              <w:t>Бекшенек</w:t>
            </w:r>
            <w:r w:rsidRPr="007A0F31">
              <w:rPr>
                <w:rFonts w:ascii="Times New Roman" w:hAnsi="Times New Roman" w:cs="Times New Roman"/>
                <w:color w:val="auto"/>
              </w:rPr>
              <w:t>ова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Альфия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Сакеновна</w:t>
            </w:r>
            <w:proofErr w:type="spellEnd"/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Санаторий-профилакторий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F70BA">
              <w:rPr>
                <w:rFonts w:ascii="Times New Roman" w:hAnsi="Times New Roman" w:cs="Times New Roman"/>
                <w:color w:val="auto"/>
              </w:rPr>
              <w:t>Чепчец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Елена Александровна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Администрация, хозяйственный отдел, служба охраны труда </w:t>
            </w:r>
          </w:p>
        </w:tc>
        <w:tc>
          <w:tcPr>
            <w:tcW w:w="3834" w:type="dxa"/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Власова Алевтина Олеговна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Отдел главного энергетика</w:t>
            </w:r>
          </w:p>
        </w:tc>
        <w:tc>
          <w:tcPr>
            <w:tcW w:w="3834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F1E58" w:rsidRPr="003F1E58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Вербицкий Алексей </w:t>
            </w: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Владиленович</w:t>
            </w:r>
            <w:proofErr w:type="spellEnd"/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Отдел главного механика</w:t>
            </w:r>
          </w:p>
        </w:tc>
        <w:tc>
          <w:tcPr>
            <w:tcW w:w="3834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3F1E58" w:rsidRPr="003F1E58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F70BA">
              <w:rPr>
                <w:rFonts w:ascii="Times New Roman" w:hAnsi="Times New Roman" w:cs="Times New Roman"/>
                <w:color w:val="auto"/>
              </w:rPr>
              <w:t>Ежов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Денис Николаевич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Отдел текущего и капитального ремонта, транспортный отдел</w:t>
            </w:r>
          </w:p>
        </w:tc>
        <w:tc>
          <w:tcPr>
            <w:tcW w:w="38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Воронин Александр Николаевич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Издательство 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Чернова Ирина Николаевна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Центр информационных технологий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 xml:space="preserve">Солдатова Анна Валерьевна 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Региональный центр развития образования ТГАСУ в Кемеровской области (</w:t>
            </w: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г</w:t>
            </w:r>
            <w:proofErr w:type="gramStart"/>
            <w:r w:rsidRPr="007A0F31">
              <w:rPr>
                <w:rFonts w:ascii="Times New Roman" w:hAnsi="Times New Roman" w:cs="Times New Roman"/>
                <w:color w:val="auto"/>
              </w:rPr>
              <w:t>.Л</w:t>
            </w:r>
            <w:proofErr w:type="gramEnd"/>
            <w:r w:rsidRPr="007A0F31">
              <w:rPr>
                <w:rFonts w:ascii="Times New Roman" w:hAnsi="Times New Roman" w:cs="Times New Roman"/>
                <w:color w:val="auto"/>
              </w:rPr>
              <w:t>енинск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>-Кузнецкий)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Коноплянский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Дмитрий Алексеевич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Управление нового набора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A7188" w:rsidP="00886A94">
            <w:pPr>
              <w:shd w:val="clear" w:color="auto" w:fill="FFFFFF"/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69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Устинова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Мария Владимировна</w:t>
            </w:r>
            <w:r w:rsidRPr="007A0F3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Правовое управление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Кулинич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Сергей Викторович</w:t>
            </w:r>
          </w:p>
        </w:tc>
      </w:tr>
      <w:tr w:rsidR="003F1E58" w:rsidRPr="007A0F31" w:rsidTr="003A7188">
        <w:tc>
          <w:tcPr>
            <w:tcW w:w="5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Отдел закупок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A0F31">
              <w:rPr>
                <w:rFonts w:ascii="Times New Roman" w:hAnsi="Times New Roman" w:cs="Times New Roman"/>
                <w:color w:val="auto"/>
              </w:rPr>
              <w:t>Гуренков</w:t>
            </w:r>
            <w:proofErr w:type="spellEnd"/>
            <w:r w:rsidRPr="007A0F31">
              <w:rPr>
                <w:rFonts w:ascii="Times New Roman" w:hAnsi="Times New Roman" w:cs="Times New Roman"/>
                <w:color w:val="auto"/>
              </w:rPr>
              <w:t xml:space="preserve"> Евгений Александрович</w:t>
            </w:r>
          </w:p>
        </w:tc>
      </w:tr>
      <w:tr w:rsidR="003F1E58" w:rsidRPr="009E27F6" w:rsidTr="003A7188">
        <w:tc>
          <w:tcPr>
            <w:tcW w:w="57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7A0F31" w:rsidRDefault="003F1E58" w:rsidP="00886A94">
            <w:pPr>
              <w:spacing w:after="0" w:line="25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Проектный офис ТГАСУ</w:t>
            </w:r>
          </w:p>
        </w:tc>
        <w:tc>
          <w:tcPr>
            <w:tcW w:w="3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3F1E58" w:rsidRPr="009E27F6" w:rsidRDefault="003F1E58" w:rsidP="00886A94">
            <w:pPr>
              <w:spacing w:after="0" w:line="25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A0F31">
              <w:rPr>
                <w:rFonts w:ascii="Times New Roman" w:hAnsi="Times New Roman" w:cs="Times New Roman"/>
                <w:color w:val="auto"/>
              </w:rPr>
              <w:t>Юрьев Иван Юрьевич</w:t>
            </w:r>
          </w:p>
        </w:tc>
      </w:tr>
    </w:tbl>
    <w:p w:rsidR="00F40B77" w:rsidRDefault="00F40B77" w:rsidP="007A0F31">
      <w:pPr>
        <w:spacing w:after="0" w:line="240" w:lineRule="auto"/>
        <w:jc w:val="center"/>
      </w:pPr>
    </w:p>
    <w:sectPr w:rsidR="00F40B7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77"/>
    <w:rsid w:val="00027C8A"/>
    <w:rsid w:val="000651D1"/>
    <w:rsid w:val="000925FB"/>
    <w:rsid w:val="000A3F76"/>
    <w:rsid w:val="000C795B"/>
    <w:rsid w:val="000D29CA"/>
    <w:rsid w:val="000F0BA9"/>
    <w:rsid w:val="000F0DB6"/>
    <w:rsid w:val="00101182"/>
    <w:rsid w:val="001369B2"/>
    <w:rsid w:val="00160279"/>
    <w:rsid w:val="00173E44"/>
    <w:rsid w:val="00174919"/>
    <w:rsid w:val="001875F8"/>
    <w:rsid w:val="001B42B2"/>
    <w:rsid w:val="001C7389"/>
    <w:rsid w:val="001D15B8"/>
    <w:rsid w:val="00204052"/>
    <w:rsid w:val="00256DF0"/>
    <w:rsid w:val="002839EC"/>
    <w:rsid w:val="00290ADE"/>
    <w:rsid w:val="002A734E"/>
    <w:rsid w:val="002D06DA"/>
    <w:rsid w:val="002E04DC"/>
    <w:rsid w:val="002E05AD"/>
    <w:rsid w:val="002F573B"/>
    <w:rsid w:val="00332498"/>
    <w:rsid w:val="00397F00"/>
    <w:rsid w:val="003A7188"/>
    <w:rsid w:val="003B5B5E"/>
    <w:rsid w:val="003D1882"/>
    <w:rsid w:val="003D7D8C"/>
    <w:rsid w:val="003F1E58"/>
    <w:rsid w:val="004040B4"/>
    <w:rsid w:val="0043101E"/>
    <w:rsid w:val="00453E19"/>
    <w:rsid w:val="00463E58"/>
    <w:rsid w:val="004662FC"/>
    <w:rsid w:val="00472227"/>
    <w:rsid w:val="004A5254"/>
    <w:rsid w:val="004D27F7"/>
    <w:rsid w:val="004E7FFE"/>
    <w:rsid w:val="00521FDF"/>
    <w:rsid w:val="00525C71"/>
    <w:rsid w:val="00537DAE"/>
    <w:rsid w:val="00543EEA"/>
    <w:rsid w:val="0055157F"/>
    <w:rsid w:val="005618A3"/>
    <w:rsid w:val="00567641"/>
    <w:rsid w:val="005706D3"/>
    <w:rsid w:val="00580BBE"/>
    <w:rsid w:val="005C1F5C"/>
    <w:rsid w:val="005E2699"/>
    <w:rsid w:val="005E31B8"/>
    <w:rsid w:val="00635F7F"/>
    <w:rsid w:val="006611A5"/>
    <w:rsid w:val="00682054"/>
    <w:rsid w:val="006D10A2"/>
    <w:rsid w:val="006E3020"/>
    <w:rsid w:val="006F1D81"/>
    <w:rsid w:val="00702D40"/>
    <w:rsid w:val="00730E05"/>
    <w:rsid w:val="007428AB"/>
    <w:rsid w:val="00775E73"/>
    <w:rsid w:val="0078119E"/>
    <w:rsid w:val="00787181"/>
    <w:rsid w:val="007A0F31"/>
    <w:rsid w:val="00802444"/>
    <w:rsid w:val="00804669"/>
    <w:rsid w:val="008172C4"/>
    <w:rsid w:val="00823567"/>
    <w:rsid w:val="008346CB"/>
    <w:rsid w:val="008369CB"/>
    <w:rsid w:val="00886A94"/>
    <w:rsid w:val="00886BB4"/>
    <w:rsid w:val="00897A76"/>
    <w:rsid w:val="008B188D"/>
    <w:rsid w:val="008C4DE4"/>
    <w:rsid w:val="008D1962"/>
    <w:rsid w:val="008D2398"/>
    <w:rsid w:val="008F5B09"/>
    <w:rsid w:val="00922607"/>
    <w:rsid w:val="009876DD"/>
    <w:rsid w:val="00997808"/>
    <w:rsid w:val="009A5457"/>
    <w:rsid w:val="009E27F6"/>
    <w:rsid w:val="00A05046"/>
    <w:rsid w:val="00A30563"/>
    <w:rsid w:val="00A571B3"/>
    <w:rsid w:val="00AB44C5"/>
    <w:rsid w:val="00AB49A4"/>
    <w:rsid w:val="00AE4A7C"/>
    <w:rsid w:val="00AE6D96"/>
    <w:rsid w:val="00B10AA3"/>
    <w:rsid w:val="00B46644"/>
    <w:rsid w:val="00B47F54"/>
    <w:rsid w:val="00B64862"/>
    <w:rsid w:val="00B663A6"/>
    <w:rsid w:val="00BD4DD3"/>
    <w:rsid w:val="00BE73AF"/>
    <w:rsid w:val="00BF493C"/>
    <w:rsid w:val="00C14A1A"/>
    <w:rsid w:val="00C34551"/>
    <w:rsid w:val="00C73EC3"/>
    <w:rsid w:val="00C744FE"/>
    <w:rsid w:val="00CB1248"/>
    <w:rsid w:val="00CC5AD1"/>
    <w:rsid w:val="00CD1F6D"/>
    <w:rsid w:val="00CD54EB"/>
    <w:rsid w:val="00CF0DDA"/>
    <w:rsid w:val="00D44346"/>
    <w:rsid w:val="00D637C2"/>
    <w:rsid w:val="00D67A81"/>
    <w:rsid w:val="00D81DBD"/>
    <w:rsid w:val="00D81EED"/>
    <w:rsid w:val="00DC220C"/>
    <w:rsid w:val="00DC40A1"/>
    <w:rsid w:val="00DC5204"/>
    <w:rsid w:val="00DE5957"/>
    <w:rsid w:val="00DE5E9F"/>
    <w:rsid w:val="00DE79D0"/>
    <w:rsid w:val="00E10000"/>
    <w:rsid w:val="00E44F71"/>
    <w:rsid w:val="00EF7849"/>
    <w:rsid w:val="00F40B77"/>
    <w:rsid w:val="00F82975"/>
    <w:rsid w:val="00F83B08"/>
    <w:rsid w:val="00F8496D"/>
    <w:rsid w:val="00F84B96"/>
    <w:rsid w:val="00F93868"/>
    <w:rsid w:val="00FB71DC"/>
    <w:rsid w:val="00FE694B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EA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164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1641D"/>
    <w:pPr>
      <w:spacing w:after="140" w:line="288" w:lineRule="auto"/>
    </w:pPr>
  </w:style>
  <w:style w:type="paragraph" w:styleId="a5">
    <w:name w:val="List"/>
    <w:basedOn w:val="a4"/>
    <w:rsid w:val="00F1641D"/>
    <w:rPr>
      <w:rFonts w:cs="Mangal"/>
    </w:rPr>
  </w:style>
  <w:style w:type="paragraph" w:customStyle="1" w:styleId="1">
    <w:name w:val="Название объекта1"/>
    <w:basedOn w:val="a"/>
    <w:qFormat/>
    <w:rsid w:val="00F164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F1641D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rsid w:val="00F1641D"/>
  </w:style>
  <w:style w:type="paragraph" w:customStyle="1" w:styleId="a8">
    <w:name w:val="Заголовок таблицы"/>
    <w:basedOn w:val="a7"/>
    <w:qFormat/>
    <w:rsid w:val="00F1641D"/>
  </w:style>
  <w:style w:type="table" w:styleId="a9">
    <w:name w:val="Table Grid"/>
    <w:basedOn w:val="a1"/>
    <w:uiPriority w:val="59"/>
    <w:rsid w:val="00D33B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D1F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EA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F164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1641D"/>
    <w:pPr>
      <w:spacing w:after="140" w:line="288" w:lineRule="auto"/>
    </w:pPr>
  </w:style>
  <w:style w:type="paragraph" w:styleId="a5">
    <w:name w:val="List"/>
    <w:basedOn w:val="a4"/>
    <w:rsid w:val="00F1641D"/>
    <w:rPr>
      <w:rFonts w:cs="Mangal"/>
    </w:rPr>
  </w:style>
  <w:style w:type="paragraph" w:customStyle="1" w:styleId="1">
    <w:name w:val="Название объекта1"/>
    <w:basedOn w:val="a"/>
    <w:qFormat/>
    <w:rsid w:val="00F164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F1641D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rsid w:val="00F1641D"/>
  </w:style>
  <w:style w:type="paragraph" w:customStyle="1" w:styleId="a8">
    <w:name w:val="Заголовок таблицы"/>
    <w:basedOn w:val="a7"/>
    <w:qFormat/>
    <w:rsid w:val="00F1641D"/>
  </w:style>
  <w:style w:type="table" w:styleId="a9">
    <w:name w:val="Table Grid"/>
    <w:basedOn w:val="a1"/>
    <w:uiPriority w:val="59"/>
    <w:rsid w:val="00D33B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D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uab.ru/departments/roadBuildingMachineryDepartment?lang=ru" TargetMode="External"/><Relationship Id="rId13" Type="http://schemas.openxmlformats.org/officeDocument/2006/relationships/hyperlink" Target="https://tsuab.ru/departments/heatGasSupplyDepartment?lang=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suab.ru/departments/physicsDepartment?lang=ru" TargetMode="External"/><Relationship Id="rId12" Type="http://schemas.openxmlformats.org/officeDocument/2006/relationships/hyperlink" Target="https://tsuab.ru/departments/economicsOrganizationManagementDepartment?lang=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suab.ru/departments/testingFoundationStructureDepartment?lang=ru" TargetMode="External"/><Relationship Id="rId11" Type="http://schemas.openxmlformats.org/officeDocument/2006/relationships/hyperlink" Target="https://tsuab.ru/departments/geoinformaticsCadastreDepartment?lang=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suab.ru/departments/automobilesElectroDepartment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uab.ru/departments/appliedMechanicsMaterialScienceDepartment?lang=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C3D9-88FF-419C-ACCA-4281CC82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Semikolenov-I-V</cp:lastModifiedBy>
  <cp:revision>6</cp:revision>
  <cp:lastPrinted>2023-12-27T05:03:00Z</cp:lastPrinted>
  <dcterms:created xsi:type="dcterms:W3CDTF">2025-12-10T05:26:00Z</dcterms:created>
  <dcterms:modified xsi:type="dcterms:W3CDTF">2025-12-11T04:39:00Z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